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B2D" w:rsidRPr="00F1106D" w:rsidRDefault="005D2B2D" w:rsidP="005D2B2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7195185</wp:posOffset>
                </wp:positionH>
                <wp:positionV relativeFrom="page">
                  <wp:posOffset>5559425</wp:posOffset>
                </wp:positionV>
                <wp:extent cx="716280" cy="329565"/>
                <wp:effectExtent l="0" t="0" r="0" b="0"/>
                <wp:wrapNone/>
                <wp:docPr id="12" name="Правоъгъл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2B2D" w:rsidRDefault="005D2B2D" w:rsidP="005D2B2D">
                            <w:pPr>
                              <w:pBdr>
                                <w:bottom w:val="single" w:sz="4" w:space="1" w:color="auto"/>
                              </w:pBdr>
                            </w:pPr>
                            <w:r>
                              <w:fldChar w:fldCharType="begin"/>
                            </w:r>
                            <w:r>
                              <w:instrText>PAGE   \* MERGEFORMAT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rightMargin">
                  <wp14:pctWidth>80000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2" o:spid="_x0000_s1026" style="position:absolute;margin-left:566.55pt;margin-top:437.75pt;width:56.4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MQ1ogIAABYFAAAOAAAAZHJzL2Uyb0RvYy54bWysVNuO0zAQfUfiHyy/d3MhvSRqutoLRUgL&#10;rLTwAW7sNBaJbWy36YKQeOYn+AUELwgE35D9I8ZO2+0CDwgRqa7tGR+fmTnj6fGmqdGaacOlyHF0&#10;FGLERCEpF8scv3g+H0wwMpYISmopWI6vmcHHs/v3pq3KWCwrWVOmEYAIk7Uqx5W1KgsCU1SsIeZI&#10;KibAWErdEAtLvQyoJi2gN3UQh+EoaKWmSsuCGQO7570Rzzx+WbLCPitLwyyqcwzcrB+1HxduDGZT&#10;ki01URUvtjTIP7BoCBdw6R7qnFiCVpr/BtXwQksjS3tUyCaQZckL5mOAaKLwl2iuKqKYjwWSY9Q+&#10;Teb/wRZP15cacQq1izESpIEadR9u3nUfu0/dj5v33Wf4feu+d1+6rwhcIF+tMhkcu1KX2kVs1IUs&#10;Xhok5FlFxJKdaC3bihEKLCPnH9w54BYGjqJF+0RSuI2srPSp25S6cYCQFLTxFbreV4htLCpgcxyN&#10;4gnUsQDTgzgdjob+BpLtDitt7CMmG+QmOdYgAA9O1hfGOjIk27l48rLmdM7r2i/0cnFWa7QmIJa5&#10;/7bo5tCtFs5ZSHesR+x3gCPc4WyOrS/+mzSKk/A0Tgfz0WQ8SObJcJCOw8kgjNLTdBQmaXI+f+sI&#10;RklWcUqZuOCC7YQYJX9X6G1L9BLyUkRtjtNhPPSx32FvDoMM/fenIBtuoS9r3uR4sncimavrQ0Eh&#10;bJJZwut+Htyl77MMOdj9+6x4FbjC9wKym8UGUJwaFpJegx60hHpBaeExgUkl9WuMWmjMHJtXK6IZ&#10;RvVjAZpKoyRxnewXyXAcw0IfWhaHFiIKgMqxxaifntm++1dK82UFN0U+R0KegA5L7jVyy2qrXmg+&#10;H8z2oXDdfbj2XrfP2ewnAAAA//8DAFBLAwQUAAYACAAAACEAMaTx/OQAAAANAQAADwAAAGRycy9k&#10;b3ducmV2LnhtbEyPUWvCMBSF3wf+h3CFvYyZttqpXVMZGw5BEHRje43NXVtMbkoTa/33i0/b4+F+&#10;nPPdfDUYzXrsXGNJQDyJgCGVVjVUCfj8WD8ugDkvSUltCQVc0cGqGN3lMlP2QnvsD75ioYRcJgXU&#10;3rcZ566s0Ug3sS1SuP3YzkgfYldx1clLKDeaJ1H0xI1sKCzUssXXGsvT4WwEnL6V3/UbP2w37frB&#10;vH3p/fVdC3E/Hl6egXkc/B8MN/2gDkVwOtozKcd0yPF0GgdWwGKepsBuSDJLl8COApbJfAa8yPn/&#10;L4pfAAAA//8DAFBLAQItABQABgAIAAAAIQC2gziS/gAAAOEBAAATAAAAAAAAAAAAAAAAAAAAAABb&#10;Q29udGVudF9UeXBlc10ueG1sUEsBAi0AFAAGAAgAAAAhADj9If/WAAAAlAEAAAsAAAAAAAAAAAAA&#10;AAAALwEAAF9yZWxzLy5yZWxzUEsBAi0AFAAGAAgAAAAhADPMxDWiAgAAFgUAAA4AAAAAAAAAAAAA&#10;AAAALgIAAGRycy9lMm9Eb2MueG1sUEsBAi0AFAAGAAgAAAAhADGk8fzkAAAADQEAAA8AAAAAAAAA&#10;AAAAAAAA/AQAAGRycy9kb3ducmV2LnhtbFBLBQYAAAAABAAEAPMAAAANBgAAAAA=&#10;" o:allowincell="f" stroked="f">
                <v:textbox>
                  <w:txbxContent>
                    <w:p w:rsidR="005D2B2D" w:rsidRDefault="005D2B2D" w:rsidP="005D2B2D">
                      <w:pPr>
                        <w:pBdr>
                          <w:bottom w:val="single" w:sz="4" w:space="1" w:color="auto"/>
                        </w:pBdr>
                      </w:pPr>
                      <w:r>
                        <w:fldChar w:fldCharType="begin"/>
                      </w:r>
                      <w:r>
                        <w:instrText>PAGE   \* MERGEFORMAT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F1106D">
        <w:rPr>
          <w:lang w:val="ru-RU"/>
        </w:rPr>
        <w:t xml:space="preserve"> </w:t>
      </w:r>
      <w:r w:rsidRPr="005539AE">
        <w:rPr>
          <w:noProof/>
        </w:rPr>
        <w:drawing>
          <wp:inline distT="0" distB="0" distL="0" distR="0">
            <wp:extent cx="733425" cy="590550"/>
            <wp:effectExtent l="0" t="0" r="9525" b="0"/>
            <wp:docPr id="6" name="Картин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9AE">
        <w:rPr>
          <w:noProof/>
        </w:rPr>
        <w:drawing>
          <wp:inline distT="0" distB="0" distL="0" distR="0">
            <wp:extent cx="581025" cy="581025"/>
            <wp:effectExtent l="0" t="0" r="9525" b="9525"/>
            <wp:docPr id="5" name="Картина 5" descr="logo L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1" descr="logo LEAD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B19">
        <w:rPr>
          <w:rFonts w:eastAsia="Calibri"/>
          <w:i/>
          <w:noProof/>
        </w:rPr>
        <w:drawing>
          <wp:inline distT="0" distB="0" distL="0" distR="0">
            <wp:extent cx="676275" cy="533400"/>
            <wp:effectExtent l="19050" t="19050" r="28575" b="19050"/>
            <wp:docPr id="4" name="Картина 4" descr="Описание: bg_fl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писание: bg_fla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33400"/>
                    </a:xfrm>
                    <a:prstGeom prst="rect">
                      <a:avLst/>
                    </a:prstGeom>
                    <a:solidFill>
                      <a:srgbClr val="969696">
                        <a:alpha val="52940"/>
                      </a:srgbClr>
                    </a:solidFill>
                    <a:ln w="6350" cmpd="sng">
                      <a:solidFill>
                        <a:srgbClr val="999999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5539AE">
        <w:rPr>
          <w:noProof/>
        </w:rPr>
        <w:drawing>
          <wp:inline distT="0" distB="0" distL="0" distR="0">
            <wp:extent cx="1038225" cy="581025"/>
            <wp:effectExtent l="0" t="0" r="9525" b="9525"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9AE">
        <w:rPr>
          <w:noProof/>
        </w:rPr>
        <w:drawing>
          <wp:inline distT="0" distB="0" distL="0" distR="0">
            <wp:extent cx="1171575" cy="638175"/>
            <wp:effectExtent l="0" t="0" r="9525" b="9525"/>
            <wp:docPr id="2" name="Картина 2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9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9AE">
        <w:rPr>
          <w:noProof/>
        </w:rPr>
        <w:drawing>
          <wp:inline distT="0" distB="0" distL="0" distR="0">
            <wp:extent cx="1409700" cy="685800"/>
            <wp:effectExtent l="0" t="0" r="0" b="0"/>
            <wp:docPr id="1" name="Картина 1" descr="Свързано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 descr="Свързано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B2D" w:rsidRPr="00F1106D" w:rsidRDefault="005D2B2D" w:rsidP="005D2B2D">
      <w:pPr>
        <w:widowControl w:val="0"/>
        <w:autoSpaceDE w:val="0"/>
        <w:autoSpaceDN w:val="0"/>
        <w:adjustRightInd w:val="0"/>
        <w:jc w:val="center"/>
        <w:rPr>
          <w:b/>
          <w:highlight w:val="white"/>
          <w:shd w:val="clear" w:color="auto" w:fill="FEFEFE"/>
          <w:lang w:val="ru-RU"/>
        </w:rPr>
      </w:pPr>
      <w:proofErr w:type="spellStart"/>
      <w:r w:rsidRPr="00F1106D">
        <w:rPr>
          <w:b/>
          <w:highlight w:val="white"/>
          <w:shd w:val="clear" w:color="auto" w:fill="FEFEFE"/>
          <w:lang w:val="ru-RU"/>
        </w:rPr>
        <w:t>Европейският</w:t>
      </w:r>
      <w:proofErr w:type="spellEnd"/>
      <w:r w:rsidRPr="00F1106D">
        <w:rPr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F1106D">
        <w:rPr>
          <w:b/>
          <w:highlight w:val="white"/>
          <w:shd w:val="clear" w:color="auto" w:fill="FEFEFE"/>
          <w:lang w:val="ru-RU"/>
        </w:rPr>
        <w:t>земеделски</w:t>
      </w:r>
      <w:proofErr w:type="spellEnd"/>
      <w:r w:rsidRPr="00F1106D">
        <w:rPr>
          <w:b/>
          <w:highlight w:val="white"/>
          <w:shd w:val="clear" w:color="auto" w:fill="FEFEFE"/>
          <w:lang w:val="ru-RU"/>
        </w:rPr>
        <w:t xml:space="preserve"> фонд за развитие на </w:t>
      </w:r>
      <w:proofErr w:type="spellStart"/>
      <w:r w:rsidRPr="00F1106D">
        <w:rPr>
          <w:b/>
          <w:highlight w:val="white"/>
          <w:shd w:val="clear" w:color="auto" w:fill="FEFEFE"/>
          <w:lang w:val="ru-RU"/>
        </w:rPr>
        <w:t>селските</w:t>
      </w:r>
      <w:proofErr w:type="spellEnd"/>
      <w:r w:rsidRPr="00F1106D">
        <w:rPr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F1106D">
        <w:rPr>
          <w:b/>
          <w:highlight w:val="white"/>
          <w:shd w:val="clear" w:color="auto" w:fill="FEFEFE"/>
          <w:lang w:val="ru-RU"/>
        </w:rPr>
        <w:t>райони</w:t>
      </w:r>
      <w:proofErr w:type="spellEnd"/>
      <w:r w:rsidRPr="00F1106D">
        <w:rPr>
          <w:b/>
          <w:highlight w:val="white"/>
          <w:shd w:val="clear" w:color="auto" w:fill="FEFEFE"/>
          <w:lang w:val="ru-RU"/>
        </w:rPr>
        <w:t>:</w:t>
      </w:r>
    </w:p>
    <w:p w:rsidR="005D2B2D" w:rsidRPr="00F1106D" w:rsidRDefault="005D2B2D" w:rsidP="005D2B2D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sz w:val="18"/>
          <w:szCs w:val="18"/>
          <w:lang w:val="ru-RU"/>
        </w:rPr>
      </w:pPr>
      <w:r w:rsidRPr="00F1106D">
        <w:rPr>
          <w:b/>
          <w:highlight w:val="white"/>
          <w:shd w:val="clear" w:color="auto" w:fill="FEFEFE"/>
          <w:lang w:val="ru-RU"/>
        </w:rPr>
        <w:t xml:space="preserve">Европа </w:t>
      </w:r>
      <w:proofErr w:type="spellStart"/>
      <w:r w:rsidRPr="00F1106D">
        <w:rPr>
          <w:b/>
          <w:highlight w:val="white"/>
          <w:shd w:val="clear" w:color="auto" w:fill="FEFEFE"/>
          <w:lang w:val="ru-RU"/>
        </w:rPr>
        <w:t>инвестира</w:t>
      </w:r>
      <w:proofErr w:type="spellEnd"/>
      <w:r w:rsidRPr="00F1106D">
        <w:rPr>
          <w:b/>
          <w:highlight w:val="white"/>
          <w:shd w:val="clear" w:color="auto" w:fill="FEFEFE"/>
          <w:lang w:val="ru-RU"/>
        </w:rPr>
        <w:t xml:space="preserve"> в </w:t>
      </w:r>
      <w:proofErr w:type="spellStart"/>
      <w:r w:rsidRPr="00F1106D">
        <w:rPr>
          <w:b/>
          <w:highlight w:val="white"/>
          <w:shd w:val="clear" w:color="auto" w:fill="FEFEFE"/>
          <w:lang w:val="ru-RU"/>
        </w:rPr>
        <w:t>селските</w:t>
      </w:r>
      <w:proofErr w:type="spellEnd"/>
      <w:r w:rsidRPr="00F1106D">
        <w:rPr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F1106D">
        <w:rPr>
          <w:b/>
          <w:highlight w:val="white"/>
          <w:shd w:val="clear" w:color="auto" w:fill="FEFEFE"/>
          <w:lang w:val="ru-RU"/>
        </w:rPr>
        <w:t>райони</w:t>
      </w:r>
      <w:proofErr w:type="spellEnd"/>
    </w:p>
    <w:p w:rsidR="003D48E5" w:rsidRDefault="003D48E5" w:rsidP="003D48E5">
      <w:pPr>
        <w:spacing w:line="360" w:lineRule="auto"/>
        <w:jc w:val="both"/>
      </w:pPr>
    </w:p>
    <w:p w:rsidR="005D2B2D" w:rsidRDefault="005D2B2D" w:rsidP="003D48E5">
      <w:pPr>
        <w:spacing w:line="360" w:lineRule="auto"/>
        <w:jc w:val="both"/>
      </w:pPr>
    </w:p>
    <w:p w:rsidR="005D2B2D" w:rsidRPr="00F1106D" w:rsidRDefault="005D2B2D" w:rsidP="005D2B2D">
      <w:pPr>
        <w:widowControl w:val="0"/>
        <w:autoSpaceDE w:val="0"/>
        <w:autoSpaceDN w:val="0"/>
        <w:adjustRightInd w:val="0"/>
      </w:pPr>
    </w:p>
    <w:p w:rsidR="005D2B2D" w:rsidRPr="00F1106D" w:rsidRDefault="005D2B2D" w:rsidP="005D2B2D">
      <w:pPr>
        <w:widowControl w:val="0"/>
        <w:autoSpaceDE w:val="0"/>
        <w:autoSpaceDN w:val="0"/>
        <w:adjustRightInd w:val="0"/>
        <w:rPr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1000760</wp:posOffset>
                </wp:positionH>
                <wp:positionV relativeFrom="paragraph">
                  <wp:posOffset>64135</wp:posOffset>
                </wp:positionV>
                <wp:extent cx="4449445" cy="571500"/>
                <wp:effectExtent l="0" t="0" r="27305" b="19050"/>
                <wp:wrapNone/>
                <wp:docPr id="14" name="Текстово 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944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2B2D" w:rsidRPr="00C32E85" w:rsidRDefault="005D2B2D" w:rsidP="005D2B2D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С</w:t>
                            </w:r>
                            <w:r w:rsidRPr="00EF5F8A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ДРУЖЕНИЕ ”МЕСТНА  ИНИЦИАТИВНА  ГРУПА</w:t>
                            </w:r>
                          </w:p>
                          <w:p w:rsidR="005D2B2D" w:rsidRPr="007E3542" w:rsidRDefault="005D2B2D" w:rsidP="005D2B2D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52"/>
                                <w:szCs w:val="52"/>
                              </w:rPr>
                            </w:pPr>
                            <w:r w:rsidRPr="00C32E85"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4" o:spid="_x0000_s1027" type="#_x0000_t202" style="position:absolute;margin-left:78.8pt;margin-top:5.05pt;width:350.3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pgyRwIAAF4EAAAOAAAAZHJzL2Uyb0RvYy54bWysVM2O0zAQviPxDpbvNG2Vsm3UdLV0KUJa&#10;fqSFB3Acp7FwPMF2m5Qb+yg8AtJeQFpeIftGjJ22VAtcEDlYM56ZzzPfzGR+3laKbIWxEnRKR4Mh&#10;JUJzyKVep/T9u9WTKSXWMZ0zBVqkdCcsPV88fjRv6kSMoQSVC0MQRNukqVNaOlcnUWR5KSpmB1AL&#10;jcYCTMUcqmYd5YY1iF6paDwcPo0aMHltgAtr8fayN9JFwC8Kwd2borDCEZVSzM2F04Qz82e0mLNk&#10;bVhdSr5Pg/1DFhWTGh89Ql0yx8jGyN+gKskNWCjcgEMVQVFILkINWM1o+KCa65LVItSC5Nj6SJP9&#10;f7D89fatITLH3sWUaFZhj7ov3W337f7z/U13133t7kj3A4Xv3S1BHySsqW2Ccdc1Rrr2GbQYHIq3&#10;9RXwD5ZoWJZMr8WFMdCUguWY8MhHRiehPY71IFnzCnJ8mG0cBKC2MJVnE/khiI6N2x2bJVpHOF7G&#10;cTyL4wklHG2Ts9FkGLoZseQQXRvrXgioiBdSanAYAjrbXlnns2HJwcU/ZkHJfCWVCopZZ0tlyJbh&#10;4KzCFwp44KY0aVI6m4ynPQF/hRiG708QlXS4AUpWKZ0enVjiaXuu8zCfjknVy5iy0nsePXU9ia7N&#10;2r6Hh/ZkkO+QWAP9wOOColCC+URJg8OeUvtxw4ygRL3U2JzZKI79dgQlnpyNUTGnluzUwjRHqJQ6&#10;Snpx6cJGed40XGATCxn49d3uM9mnjEMcaN8vnN+SUz14/fotLH4CAAD//wMAUEsDBBQABgAIAAAA&#10;IQBrO2Cw3gAAAAoBAAAPAAAAZHJzL2Rvd25yZXYueG1sTI8xT8MwEIV3JP6DdUgsiDoFJY1CnCql&#10;YoGJwtDRjY8kIj6H2GnNv+c60e3eu6d335XraAdxxMn3jhQsFwkIpMaZnloFnx8v9zkIHzQZPThC&#10;Bb/oYV1dX5W6MO5E73jchVZwCflCK+hCGAspfdOh1X7hRiTefbnJ6sByaqWZ9InL7SAfkiSTVvfE&#10;Fzo94nOHzfdutgr28W2VbTbb1MRQv/5s87ke9ndK3d7E+glEwBj+w3DGZ3SomOngZjJeDKzTVcZR&#10;HpIlCA7kaf4I4nA22JFVKS9fqP4AAAD//wMAUEsBAi0AFAAGAAgAAAAhALaDOJL+AAAA4QEAABMA&#10;AAAAAAAAAAAAAAAAAAAAAFtDb250ZW50X1R5cGVzXS54bWxQSwECLQAUAAYACAAAACEAOP0h/9YA&#10;AACUAQAACwAAAAAAAAAAAAAAAAAvAQAAX3JlbHMvLnJlbHNQSwECLQAUAAYACAAAACEA1qKYMkcC&#10;AABeBAAADgAAAAAAAAAAAAAAAAAuAgAAZHJzL2Uyb0RvYy54bWxQSwECLQAUAAYACAAAACEAaztg&#10;sN4AAAAKAQAADwAAAAAAAAAAAAAAAAChBAAAZHJzL2Rvd25yZXYueG1sUEsFBgAAAAAEAAQA8wAA&#10;AKwFAAAAAA==&#10;" strokeweight=".26467mm">
                <v:textbox>
                  <w:txbxContent>
                    <w:p w:rsidR="005D2B2D" w:rsidRPr="00C32E85" w:rsidRDefault="005D2B2D" w:rsidP="005D2B2D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С</w:t>
                      </w:r>
                      <w:r w:rsidRPr="00EF5F8A">
                        <w:rPr>
                          <w:rFonts w:ascii="Georgia" w:hAnsi="Georgia"/>
                          <w:b/>
                          <w:color w:val="0070C0"/>
                        </w:rPr>
                        <w:t>ДРУЖЕНИЕ ”МЕСТНА  ИНИЦИАТИВНА  ГРУПА</w:t>
                      </w:r>
                    </w:p>
                    <w:p w:rsidR="005D2B2D" w:rsidRPr="007E3542" w:rsidRDefault="005D2B2D" w:rsidP="005D2B2D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52"/>
                          <w:szCs w:val="52"/>
                        </w:rPr>
                      </w:pPr>
                      <w:r w:rsidRPr="00C32E85"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 w:rsidRPr="00F1106D">
        <w:rPr>
          <w:b/>
          <w:sz w:val="28"/>
          <w:szCs w:val="28"/>
          <w:lang w:val="ru-RU"/>
        </w:rPr>
        <w:t xml:space="preserve">    </w:t>
      </w:r>
      <w:r w:rsidRPr="008D3B19">
        <w:rPr>
          <w:b/>
          <w:noProof/>
          <w:sz w:val="28"/>
          <w:szCs w:val="28"/>
        </w:rPr>
        <w:drawing>
          <wp:inline distT="0" distB="0" distL="0" distR="0">
            <wp:extent cx="590550" cy="847725"/>
            <wp:effectExtent l="0" t="0" r="0" b="9525"/>
            <wp:docPr id="7" name="Картина 7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Graphic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106D">
        <w:t xml:space="preserve">                                                                                                                             </w:t>
      </w:r>
      <w:r w:rsidRPr="00F1106D">
        <w:rPr>
          <w:iCs/>
          <w:sz w:val="28"/>
          <w:szCs w:val="28"/>
        </w:rPr>
        <w:t xml:space="preserve">          </w:t>
      </w:r>
    </w:p>
    <w:p w:rsidR="005D2B2D" w:rsidRPr="003D48E5" w:rsidRDefault="005D2B2D" w:rsidP="003D48E5">
      <w:pPr>
        <w:spacing w:line="360" w:lineRule="auto"/>
        <w:jc w:val="both"/>
      </w:pPr>
    </w:p>
    <w:p w:rsidR="003D48E5" w:rsidRDefault="003D48E5" w:rsidP="00121468">
      <w:pPr>
        <w:spacing w:line="360" w:lineRule="auto"/>
        <w:jc w:val="right"/>
        <w:rPr>
          <w:b/>
        </w:rPr>
      </w:pPr>
    </w:p>
    <w:p w:rsidR="00121468" w:rsidRPr="00DC642C" w:rsidRDefault="00121468" w:rsidP="00121468">
      <w:pPr>
        <w:spacing w:line="360" w:lineRule="auto"/>
        <w:jc w:val="right"/>
        <w:rPr>
          <w:b/>
        </w:rPr>
      </w:pPr>
    </w:p>
    <w:p w:rsidR="00121468" w:rsidRDefault="00121468" w:rsidP="00121468">
      <w:pPr>
        <w:spacing w:line="360" w:lineRule="auto"/>
        <w:jc w:val="both"/>
        <w:rPr>
          <w:b/>
        </w:rPr>
      </w:pPr>
      <w:r w:rsidRPr="00D50AE0">
        <w:rPr>
          <w:b/>
        </w:rPr>
        <w:t xml:space="preserve">Анализ </w:t>
      </w:r>
      <w:r w:rsidRPr="00080EDC">
        <w:rPr>
          <w:b/>
        </w:rPr>
        <w:t>разходи-ползи (финансов анализ)</w:t>
      </w:r>
      <w:r>
        <w:rPr>
          <w:b/>
        </w:rPr>
        <w:t>:</w:t>
      </w:r>
    </w:p>
    <w:p w:rsidR="00DC642C" w:rsidRDefault="00DC642C" w:rsidP="00121468">
      <w:pPr>
        <w:spacing w:line="360" w:lineRule="auto"/>
        <w:jc w:val="both"/>
        <w:rPr>
          <w:b/>
        </w:rPr>
      </w:pPr>
    </w:p>
    <w:p w:rsidR="00DC642C" w:rsidRDefault="00DC642C" w:rsidP="00121468">
      <w:pPr>
        <w:spacing w:line="360" w:lineRule="auto"/>
        <w:jc w:val="both"/>
        <w:rPr>
          <w:b/>
        </w:rPr>
      </w:pPr>
    </w:p>
    <w:p w:rsidR="00DC642C" w:rsidRPr="00922224" w:rsidRDefault="00DC642C" w:rsidP="00121468">
      <w:pPr>
        <w:spacing w:line="360" w:lineRule="auto"/>
        <w:jc w:val="both"/>
        <w:rPr>
          <w:b/>
        </w:rPr>
      </w:pPr>
    </w:p>
    <w:p w:rsidR="00121468" w:rsidRDefault="00121468" w:rsidP="00121468">
      <w:pPr>
        <w:spacing w:line="360" w:lineRule="auto"/>
        <w:jc w:val="right"/>
        <w:rPr>
          <w:b/>
        </w:rPr>
      </w:pPr>
    </w:p>
    <w:p w:rsidR="00121468" w:rsidRDefault="00121468" w:rsidP="00121468">
      <w:pPr>
        <w:spacing w:line="360" w:lineRule="auto"/>
        <w:jc w:val="both"/>
      </w:pPr>
      <w:r>
        <w:t>Представя</w:t>
      </w:r>
      <w:r w:rsidRPr="00080EDC">
        <w:t xml:space="preserve"> се</w:t>
      </w:r>
      <w:r>
        <w:rPr>
          <w:b/>
        </w:rPr>
        <w:t xml:space="preserve"> </w:t>
      </w:r>
      <w:r w:rsidRPr="00080EDC">
        <w:t>и</w:t>
      </w:r>
      <w:r w:rsidRPr="00C63E54">
        <w:t>кономическа/финансова жизнеспособност на проекта (за проекти, генериращи приходи по чл. 10, ал. 2</w:t>
      </w:r>
      <w:r>
        <w:t xml:space="preserve"> и 3</w:t>
      </w:r>
      <w:r w:rsidRPr="00C63E54">
        <w:t>) – дали всички разходи и ползи са оценени и претеглени</w:t>
      </w:r>
      <w:r>
        <w:t>,</w:t>
      </w:r>
      <w:r w:rsidRPr="00C63E54">
        <w:t xml:space="preserve"> и дали проектът гарантира приемливо ниво на финансова и икономическа възвращаемо</w:t>
      </w:r>
      <w:r>
        <w:t>ст.</w:t>
      </w:r>
    </w:p>
    <w:p w:rsidR="00DC642C" w:rsidRDefault="00DC642C" w:rsidP="00121468">
      <w:pPr>
        <w:spacing w:line="360" w:lineRule="auto"/>
        <w:jc w:val="both"/>
      </w:pPr>
    </w:p>
    <w:p w:rsidR="005D2B2D" w:rsidRPr="005D2B2D" w:rsidRDefault="005D2B2D" w:rsidP="00121468">
      <w:pPr>
        <w:spacing w:line="360" w:lineRule="auto"/>
        <w:jc w:val="both"/>
      </w:pPr>
      <w:r>
        <w:t xml:space="preserve">Анализът е по образец, утвърден от Директора на ДФЗ-РА и наличен на адрес: </w:t>
      </w:r>
      <w:hyperlink r:id="rId14" w:history="1">
        <w:r w:rsidRPr="007B3E9E">
          <w:rPr>
            <w:rStyle w:val="aa"/>
            <w:lang w:val="en-US"/>
          </w:rPr>
          <w:t>www.dfz.bg</w:t>
        </w:r>
      </w:hyperlink>
      <w:r>
        <w:rPr>
          <w:lang w:val="en-US"/>
        </w:rPr>
        <w:t xml:space="preserve"> </w:t>
      </w:r>
      <w:bookmarkStart w:id="0" w:name="_GoBack"/>
      <w:bookmarkEnd w:id="0"/>
    </w:p>
    <w:p w:rsidR="00DC642C" w:rsidRDefault="00DC642C" w:rsidP="00121468">
      <w:pPr>
        <w:spacing w:line="360" w:lineRule="auto"/>
        <w:jc w:val="both"/>
      </w:pPr>
    </w:p>
    <w:p w:rsidR="00DC642C" w:rsidRDefault="00DC642C" w:rsidP="00121468">
      <w:pPr>
        <w:spacing w:line="360" w:lineRule="auto"/>
        <w:jc w:val="both"/>
      </w:pPr>
    </w:p>
    <w:p w:rsidR="00DA4631" w:rsidRDefault="00DA4631" w:rsidP="00121468">
      <w:pPr>
        <w:rPr>
          <w:lang w:val="en-US"/>
        </w:rPr>
      </w:pPr>
    </w:p>
    <w:p w:rsidR="00121468" w:rsidRDefault="00121468" w:rsidP="00121468">
      <w:pPr>
        <w:rPr>
          <w:lang w:val="en-US"/>
        </w:rPr>
      </w:pPr>
    </w:p>
    <w:p w:rsidR="00121468" w:rsidRPr="00121468" w:rsidRDefault="00121468" w:rsidP="00121468">
      <w:r>
        <w:t>Дата: ...........20...г.                                               Подпис на кандидата:........................................</w:t>
      </w:r>
    </w:p>
    <w:sectPr w:rsidR="00121468" w:rsidRPr="00121468" w:rsidSect="000B17DC">
      <w:footerReference w:type="default" r:id="rId15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E2A" w:rsidRDefault="00AA3E2A" w:rsidP="00DA4631">
      <w:r>
        <w:separator/>
      </w:r>
    </w:p>
  </w:endnote>
  <w:endnote w:type="continuationSeparator" w:id="0">
    <w:p w:rsidR="00AA3E2A" w:rsidRDefault="00AA3E2A" w:rsidP="00DA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631" w:rsidRDefault="00DA46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E2A" w:rsidRDefault="00AA3E2A" w:rsidP="00DA4631">
      <w:r>
        <w:separator/>
      </w:r>
    </w:p>
  </w:footnote>
  <w:footnote w:type="continuationSeparator" w:id="0">
    <w:p w:rsidR="00AA3E2A" w:rsidRDefault="00AA3E2A" w:rsidP="00DA4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E4302C"/>
    <w:multiLevelType w:val="hybridMultilevel"/>
    <w:tmpl w:val="9B2C85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501B61"/>
    <w:multiLevelType w:val="hybridMultilevel"/>
    <w:tmpl w:val="E59ACF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24"/>
    <w:rsid w:val="00066AC5"/>
    <w:rsid w:val="000A2AE8"/>
    <w:rsid w:val="000B17DC"/>
    <w:rsid w:val="00121468"/>
    <w:rsid w:val="001E3E31"/>
    <w:rsid w:val="00216F6E"/>
    <w:rsid w:val="00393109"/>
    <w:rsid w:val="003D48E5"/>
    <w:rsid w:val="003E4BF9"/>
    <w:rsid w:val="004065DD"/>
    <w:rsid w:val="00557DFE"/>
    <w:rsid w:val="005D2B2D"/>
    <w:rsid w:val="006806A4"/>
    <w:rsid w:val="00687E01"/>
    <w:rsid w:val="006F0F17"/>
    <w:rsid w:val="008B3292"/>
    <w:rsid w:val="00936BF3"/>
    <w:rsid w:val="00950E74"/>
    <w:rsid w:val="00A7267D"/>
    <w:rsid w:val="00AA3E2A"/>
    <w:rsid w:val="00B108E9"/>
    <w:rsid w:val="00BD6BB9"/>
    <w:rsid w:val="00C1644A"/>
    <w:rsid w:val="00C34A09"/>
    <w:rsid w:val="00C44017"/>
    <w:rsid w:val="00CA75F4"/>
    <w:rsid w:val="00CF3AD1"/>
    <w:rsid w:val="00D76446"/>
    <w:rsid w:val="00DA4631"/>
    <w:rsid w:val="00DC642C"/>
    <w:rsid w:val="00DF7224"/>
    <w:rsid w:val="00E07D4B"/>
    <w:rsid w:val="00E17871"/>
    <w:rsid w:val="00E2350C"/>
    <w:rsid w:val="00E304B3"/>
    <w:rsid w:val="00E96B90"/>
    <w:rsid w:val="00ED00B5"/>
    <w:rsid w:val="00F2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71D60E"/>
  <w15:docId w15:val="{93F83A98-9DC3-4A33-970F-25D111C59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docreference1">
    <w:name w:val="newdocreference1"/>
    <w:rsid w:val="00950E74"/>
    <w:rPr>
      <w:i w:val="0"/>
      <w:iCs w:val="0"/>
      <w:color w:val="0000FF"/>
      <w:u w:val="single"/>
    </w:rPr>
  </w:style>
  <w:style w:type="paragraph" w:styleId="a3">
    <w:name w:val="List Paragraph"/>
    <w:basedOn w:val="a"/>
    <w:uiPriority w:val="34"/>
    <w:qFormat/>
    <w:rsid w:val="00E1787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A463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semiHidden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A463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A4631"/>
    <w:rPr>
      <w:rFonts w:ascii="Tahoma" w:eastAsia="Times New Roman" w:hAnsi="Tahoma" w:cs="Tahoma"/>
      <w:sz w:val="16"/>
      <w:szCs w:val="16"/>
      <w:lang w:eastAsia="bg-BG"/>
    </w:rPr>
  </w:style>
  <w:style w:type="character" w:styleId="aa">
    <w:name w:val="Hyperlink"/>
    <w:basedOn w:val="a0"/>
    <w:uiPriority w:val="99"/>
    <w:unhideWhenUsed/>
    <w:rsid w:val="00C1644A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164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1644A"/>
    <w:rPr>
      <w:rFonts w:ascii="Courier" w:eastAsia="Times New Roman" w:hAnsi="Courier" w:cs="Courier New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9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20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659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dfz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PC User</cp:lastModifiedBy>
  <cp:revision>2</cp:revision>
  <dcterms:created xsi:type="dcterms:W3CDTF">2017-11-25T11:37:00Z</dcterms:created>
  <dcterms:modified xsi:type="dcterms:W3CDTF">2017-11-25T11:37:00Z</dcterms:modified>
</cp:coreProperties>
</file>